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color w:val="auto"/>
          <w:sz w:val="36"/>
          <w:szCs w:val="36"/>
        </w:rPr>
      </w:pPr>
      <w:r>
        <w:rPr>
          <w:rFonts w:hint="eastAsia" w:ascii="黑体" w:hAnsi="宋体" w:eastAsia="黑体"/>
          <w:color w:val="auto"/>
          <w:sz w:val="36"/>
          <w:szCs w:val="36"/>
        </w:rPr>
        <w:t>校园招聘企业报名表</w:t>
      </w:r>
    </w:p>
    <w:tbl>
      <w:tblPr>
        <w:tblStyle w:val="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704"/>
        <w:gridCol w:w="2554"/>
        <w:gridCol w:w="1256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96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</w:rPr>
              <w:t>单位全称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eastAsia="仿宋"/>
              </w:rPr>
              <w:t>浙江中欣氟材股份有限公司</w:t>
            </w:r>
          </w:p>
        </w:tc>
        <w:tc>
          <w:tcPr>
            <w:tcW w:w="125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</w:rPr>
              <w:t>单位网址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ascii="宋体" w:hAnsi="宋体" w:cs="宋体"/>
                <w:sz w:val="24"/>
              </w:rPr>
              <w:t>www.zxchemgroup.com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96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</w:rPr>
              <w:t>通讯地址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eastAsia="仿宋"/>
              </w:rPr>
              <w:t>杭州湾上虞经济技术开发区</w:t>
            </w:r>
          </w:p>
        </w:tc>
        <w:tc>
          <w:tcPr>
            <w:tcW w:w="125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企业统一信用代码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="宋体" w:hAnsi="宋体"/>
              </w:rPr>
              <w:t>91330600723626031R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6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单位联系人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eastAsia="仿宋"/>
                <w:lang w:eastAsia="zh-CN"/>
              </w:rPr>
              <w:t>侯</w:t>
            </w:r>
            <w:r>
              <w:rPr>
                <w:rFonts w:hint="eastAsia" w:eastAsia="仿宋"/>
                <w:lang w:val="en-US" w:eastAsia="zh-CN"/>
              </w:rPr>
              <w:t xml:space="preserve"> </w:t>
            </w:r>
            <w:r>
              <w:rPr>
                <w:rFonts w:hint="eastAsia" w:eastAsia="仿宋"/>
                <w:lang w:eastAsia="zh-CN"/>
              </w:rPr>
              <w:t>雪</w:t>
            </w:r>
          </w:p>
        </w:tc>
        <w:tc>
          <w:tcPr>
            <w:tcW w:w="125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</w:rPr>
              <w:t>联系电话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="宋体" w:hAnsi="宋体"/>
              </w:rPr>
              <w:t>82738099</w:t>
            </w:r>
            <w:r>
              <w:rPr>
                <w:rFonts w:hint="eastAsia" w:ascii="宋体" w:hAnsi="宋体"/>
                <w:lang w:val="en-US" w:eastAsia="zh-CN"/>
              </w:rPr>
              <w:t>/13454505034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</w:rPr>
              <w:t>招聘岗位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</w:rPr>
              <w:t>招聘人数</w:t>
            </w:r>
          </w:p>
        </w:tc>
        <w:tc>
          <w:tcPr>
            <w:tcW w:w="38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专业</w:t>
            </w:r>
            <w:r>
              <w:rPr>
                <w:rFonts w:asciiTheme="minorEastAsia" w:hAnsiTheme="minorEastAsia" w:eastAsiaTheme="minorEastAsia"/>
                <w:color w:val="auto"/>
                <w:sz w:val="24"/>
              </w:rPr>
              <w:t>要求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</w:rPr>
              <w:t>拟提供年薪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</w:rPr>
              <w:t>及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福利</w:t>
            </w:r>
            <w:r>
              <w:rPr>
                <w:rFonts w:asciiTheme="minorEastAsia" w:hAnsiTheme="minorEastAsia" w:eastAsiaTheme="minorEastAsia"/>
                <w:color w:val="auto"/>
                <w:sz w:val="24"/>
              </w:rPr>
              <w:t>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66" w:type="dxa"/>
            <w:vAlign w:val="center"/>
          </w:tcPr>
          <w:p>
            <w:pPr>
              <w:spacing w:line="400" w:lineRule="exact"/>
              <w:ind w:firstLine="315" w:firstLineChars="150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eastAsia="仿宋"/>
              </w:rPr>
              <w:t>研发员</w:t>
            </w:r>
          </w:p>
        </w:tc>
        <w:tc>
          <w:tcPr>
            <w:tcW w:w="70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eastAsia="仿宋"/>
              </w:rPr>
              <w:t>3</w:t>
            </w:r>
          </w:p>
        </w:tc>
        <w:tc>
          <w:tcPr>
            <w:tcW w:w="38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eastAsia="仿宋"/>
              </w:rPr>
              <w:t>有机化学、化工相关本科及以上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eastAsia="仿宋"/>
              </w:rPr>
              <w:t>7-12万</w:t>
            </w:r>
          </w:p>
        </w:tc>
        <w:tc>
          <w:tcPr>
            <w:tcW w:w="142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五险一金，免费年度体检</w:t>
            </w:r>
            <w:r>
              <w:rPr>
                <w:rFonts w:hint="eastAsia" w:ascii="宋体" w:hAnsi="宋体"/>
                <w:sz w:val="24"/>
                <w:szCs w:val="24"/>
              </w:rPr>
              <w:t>；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享受工龄</w:t>
            </w:r>
            <w:r>
              <w:rPr>
                <w:rFonts w:hint="eastAsia" w:ascii="宋体" w:hAnsi="宋体"/>
                <w:sz w:val="24"/>
                <w:szCs w:val="24"/>
              </w:rPr>
              <w:t>工资，学历津贴；免费工作餐、职工宿舍、过节费、年终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奖</w:t>
            </w:r>
            <w:r>
              <w:rPr>
                <w:rFonts w:hint="eastAsia" w:ascii="宋体" w:hAnsi="宋体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6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eastAsia="仿宋"/>
              </w:rPr>
              <w:t>生产储备干部</w:t>
            </w:r>
          </w:p>
        </w:tc>
        <w:tc>
          <w:tcPr>
            <w:tcW w:w="70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eastAsia="仿宋"/>
              </w:rPr>
              <w:t>10</w:t>
            </w:r>
          </w:p>
        </w:tc>
        <w:tc>
          <w:tcPr>
            <w:tcW w:w="38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eastAsia="仿宋"/>
              </w:rPr>
              <w:t>化工、机械、材料相关</w:t>
            </w:r>
            <w:r>
              <w:rPr>
                <w:rFonts w:hint="eastAsia" w:eastAsia="仿宋"/>
                <w:lang w:eastAsia="zh-CN"/>
              </w:rPr>
              <w:t>本科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eastAsia="仿宋"/>
              </w:rPr>
              <w:t>6-10万</w:t>
            </w:r>
          </w:p>
        </w:tc>
        <w:tc>
          <w:tcPr>
            <w:tcW w:w="142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6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t>仓管员</w:t>
            </w:r>
          </w:p>
        </w:tc>
        <w:tc>
          <w:tcPr>
            <w:tcW w:w="70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eastAsia="仿宋"/>
                <w:lang w:val="en-US" w:eastAsia="zh-CN"/>
              </w:rPr>
              <w:t>2</w:t>
            </w:r>
          </w:p>
        </w:tc>
        <w:tc>
          <w:tcPr>
            <w:tcW w:w="38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t>物流管理专业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eastAsia="仿宋"/>
                <w:lang w:val="en-US" w:eastAsia="zh-CN"/>
              </w:rPr>
              <w:t>6-8万</w:t>
            </w:r>
          </w:p>
        </w:tc>
        <w:tc>
          <w:tcPr>
            <w:tcW w:w="142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6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eastAsia="仿宋"/>
              </w:rPr>
              <w:t>分析员</w:t>
            </w:r>
          </w:p>
        </w:tc>
        <w:tc>
          <w:tcPr>
            <w:tcW w:w="70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eastAsia="仿宋"/>
              </w:rPr>
              <w:t>3</w:t>
            </w:r>
          </w:p>
        </w:tc>
        <w:tc>
          <w:tcPr>
            <w:tcW w:w="38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eastAsia="仿宋"/>
              </w:rPr>
              <w:t>化工、分析相关</w:t>
            </w:r>
            <w:r>
              <w:rPr>
                <w:rFonts w:hint="eastAsia" w:eastAsia="仿宋"/>
                <w:lang w:eastAsia="zh-CN"/>
              </w:rPr>
              <w:t>本科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eastAsia="仿宋"/>
                <w:lang w:val="en-US" w:eastAsia="zh-CN"/>
              </w:rPr>
              <w:t>6-7.5</w:t>
            </w:r>
            <w:r>
              <w:rPr>
                <w:rFonts w:hint="eastAsia" w:eastAsia="仿宋"/>
              </w:rPr>
              <w:t>万</w:t>
            </w:r>
          </w:p>
        </w:tc>
        <w:tc>
          <w:tcPr>
            <w:tcW w:w="142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66" w:type="dxa"/>
            <w:vAlign w:val="center"/>
          </w:tcPr>
          <w:p>
            <w:pPr>
              <w:spacing w:line="400" w:lineRule="exact"/>
              <w:ind w:firstLine="315" w:firstLineChars="150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eastAsia="仿宋"/>
                <w:color w:val="auto"/>
                <w:lang w:eastAsia="zh-CN"/>
              </w:rPr>
              <w:t>环保专员</w:t>
            </w:r>
          </w:p>
        </w:tc>
        <w:tc>
          <w:tcPr>
            <w:tcW w:w="70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eastAsia="仿宋"/>
                <w:color w:val="auto"/>
                <w:lang w:val="en-US" w:eastAsia="zh-CN"/>
              </w:rPr>
              <w:t>2</w:t>
            </w:r>
          </w:p>
        </w:tc>
        <w:tc>
          <w:tcPr>
            <w:tcW w:w="38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auto"/>
              </w:rPr>
            </w:pPr>
            <w:r>
              <w:rPr>
                <w:rFonts w:hint="eastAsia" w:eastAsia="仿宋"/>
                <w:color w:val="auto"/>
                <w:lang w:eastAsia="zh-CN"/>
              </w:rPr>
              <w:t>环境工程本科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eastAsia="仿宋"/>
              </w:rPr>
              <w:t>6-10万</w:t>
            </w:r>
          </w:p>
        </w:tc>
        <w:tc>
          <w:tcPr>
            <w:tcW w:w="142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66" w:type="dxa"/>
            <w:vAlign w:val="center"/>
          </w:tcPr>
          <w:p>
            <w:pPr>
              <w:spacing w:line="400" w:lineRule="exact"/>
              <w:ind w:firstLine="315" w:firstLineChars="150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eastAsia="仿宋"/>
                <w:color w:val="auto"/>
                <w:lang w:val="en-US" w:eastAsia="zh-CN"/>
              </w:rPr>
              <w:t>DCS操作</w:t>
            </w:r>
          </w:p>
        </w:tc>
        <w:tc>
          <w:tcPr>
            <w:tcW w:w="70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eastAsia="仿宋"/>
                <w:color w:val="auto"/>
                <w:lang w:val="en-US" w:eastAsia="zh-CN"/>
              </w:rPr>
              <w:t>5</w:t>
            </w:r>
          </w:p>
        </w:tc>
        <w:tc>
          <w:tcPr>
            <w:tcW w:w="38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eastAsia="仿宋"/>
                <w:color w:val="auto"/>
                <w:lang w:eastAsia="zh-CN"/>
              </w:rPr>
              <w:t>化工、自动化</w:t>
            </w:r>
            <w:bookmarkStart w:id="0" w:name="_GoBack"/>
            <w:bookmarkEnd w:id="0"/>
            <w:r>
              <w:rPr>
                <w:rFonts w:hint="eastAsia" w:eastAsia="仿宋"/>
                <w:color w:val="auto"/>
                <w:lang w:eastAsia="zh-CN"/>
              </w:rPr>
              <w:t>本科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eastAsia="仿宋"/>
              </w:rPr>
              <w:t>6-10万</w:t>
            </w:r>
          </w:p>
        </w:tc>
        <w:tc>
          <w:tcPr>
            <w:tcW w:w="142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3" w:hRule="atLeast"/>
        </w:trPr>
        <w:tc>
          <w:tcPr>
            <w:tcW w:w="9322" w:type="dxa"/>
            <w:gridSpan w:val="6"/>
          </w:tcPr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中欣氟材股份有限公司成立于2000年8月，于2017年12月5日在深交所上市（股票代码：002915），公司是一家专注从事氟精细化学品研发、生产、销售的高新技术企业。公司注册资金11200万元人民币，占地面积280多亩，201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年实现销售4.6亿元，现有职工500余人，其中大专以上学历160余人，专职研发人员70余人。</w:t>
            </w:r>
          </w:p>
          <w:p>
            <w:pPr>
              <w:ind w:firstLine="480" w:firstLineChars="200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/>
                <w:sz w:val="24"/>
                <w:szCs w:val="24"/>
              </w:rPr>
              <w:t>经过十几年的技术研发、积累和市场开拓，公司目前已经形成2,3,4,5-四氟苯、氟氯苯乙酮、哌嗪及2,3,5,6-四氟苯四大系列、20多种氟精细化学品，广泛应用于含氟医药、含氟农药、新材料与电子化学品等三大领域。公司的技术水平和产品质量均处于国内领先水平，具有较高的市场知名度和美誉度；在国内含氟精细化学品中间体行业处于综合竞争力领先地位，远销国内10个多省市和德国、印度、西班牙、韩国、日本等国家。</w:t>
            </w:r>
          </w:p>
        </w:tc>
      </w:tr>
    </w:tbl>
    <w:p>
      <w:pPr>
        <w:spacing w:line="220" w:lineRule="atLeast"/>
        <w:rPr>
          <w:rFonts w:asciiTheme="minorEastAsia" w:hAnsiTheme="minorEastAsia" w:eastAsiaTheme="minorEastAsia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91ECA"/>
    <w:rsid w:val="00264F6E"/>
    <w:rsid w:val="00290250"/>
    <w:rsid w:val="002A1B61"/>
    <w:rsid w:val="00314EDA"/>
    <w:rsid w:val="00323B43"/>
    <w:rsid w:val="003D37D8"/>
    <w:rsid w:val="00426133"/>
    <w:rsid w:val="004358AB"/>
    <w:rsid w:val="0055334D"/>
    <w:rsid w:val="00623881"/>
    <w:rsid w:val="008653E2"/>
    <w:rsid w:val="008B7726"/>
    <w:rsid w:val="00BC7474"/>
    <w:rsid w:val="00C84054"/>
    <w:rsid w:val="00CD020F"/>
    <w:rsid w:val="00D31D50"/>
    <w:rsid w:val="00E21D04"/>
    <w:rsid w:val="00F62204"/>
    <w:rsid w:val="00F65169"/>
    <w:rsid w:val="00FE12D4"/>
    <w:rsid w:val="13CD7D04"/>
    <w:rsid w:val="26B15311"/>
    <w:rsid w:val="270C7156"/>
    <w:rsid w:val="273329D5"/>
    <w:rsid w:val="3DA90355"/>
    <w:rsid w:val="4386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  <w:jc w:val="both"/>
    </w:pPr>
    <w:rPr>
      <w:rFonts w:ascii="Times New Roman" w:hAnsi="Times New Roman" w:eastAsia="宋体" w:cs="Times New Roman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widowControl/>
      <w:tabs>
        <w:tab w:val="center" w:pos="4153"/>
        <w:tab w:val="right" w:pos="8306"/>
      </w:tabs>
      <w:suppressAutoHyphens w:val="0"/>
      <w:adjustRightInd w:val="0"/>
      <w:snapToGrid w:val="0"/>
      <w:spacing w:after="200"/>
      <w:jc w:val="left"/>
    </w:pPr>
    <w:rPr>
      <w:rFonts w:ascii="Tahoma" w:hAnsi="Tahoma" w:eastAsia="微软雅黑" w:cstheme="minorBidi"/>
      <w:color w:val="auto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uppressAutoHyphens w:val="0"/>
      <w:adjustRightInd w:val="0"/>
      <w:snapToGrid w:val="0"/>
      <w:spacing w:after="200"/>
      <w:jc w:val="center"/>
    </w:pPr>
    <w:rPr>
      <w:rFonts w:ascii="Tahoma" w:hAnsi="Tahoma" w:eastAsia="微软雅黑" w:cstheme="minorBidi"/>
      <w:color w:val="auto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sz w:val="24"/>
    </w:rPr>
  </w:style>
  <w:style w:type="character" w:styleId="6">
    <w:name w:val="Hyperlink"/>
    <w:basedOn w:val="5"/>
    <w:qFormat/>
    <w:uiPriority w:val="0"/>
    <w:rPr>
      <w:color w:val="000000"/>
      <w:u w:val="none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97</Characters>
  <Lines>1</Lines>
  <Paragraphs>1</Paragraphs>
  <TotalTime>1</TotalTime>
  <ScaleCrop>false</ScaleCrop>
  <LinksUpToDate>false</LinksUpToDate>
  <CharactersWithSpaces>113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2019-02-22T01:11:34Z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