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5" w:rsidRPr="007B0FAC" w:rsidRDefault="00037895" w:rsidP="00037895">
      <w:pPr>
        <w:snapToGrid w:val="0"/>
        <w:jc w:val="center"/>
        <w:rPr>
          <w:rFonts w:ascii="小标宋" w:eastAsia="小标宋"/>
          <w:b/>
          <w:sz w:val="44"/>
          <w:szCs w:val="44"/>
        </w:rPr>
      </w:pPr>
      <w:r w:rsidRPr="007B0FAC">
        <w:rPr>
          <w:rFonts w:ascii="小标宋" w:eastAsia="小标宋" w:hint="eastAsia"/>
          <w:b/>
          <w:sz w:val="44"/>
          <w:szCs w:val="44"/>
        </w:rPr>
        <w:t>长江航道工程局有限责任公司</w:t>
      </w:r>
    </w:p>
    <w:p w:rsidR="00037895" w:rsidRDefault="00037895" w:rsidP="00037895">
      <w:pPr>
        <w:snapToGrid w:val="0"/>
        <w:jc w:val="center"/>
        <w:rPr>
          <w:rFonts w:ascii="小标宋" w:eastAsia="小标宋"/>
          <w:b/>
          <w:sz w:val="44"/>
          <w:szCs w:val="44"/>
        </w:rPr>
      </w:pPr>
      <w:r>
        <w:rPr>
          <w:rFonts w:ascii="小标宋" w:eastAsia="小标宋" w:hint="eastAsia"/>
          <w:b/>
          <w:sz w:val="44"/>
          <w:szCs w:val="44"/>
        </w:rPr>
        <w:t>2021年度毕业生</w:t>
      </w:r>
      <w:r>
        <w:rPr>
          <w:rFonts w:ascii="小标宋" w:eastAsia="小标宋"/>
          <w:b/>
          <w:sz w:val="44"/>
          <w:szCs w:val="44"/>
        </w:rPr>
        <w:t>招聘信息</w:t>
      </w:r>
    </w:p>
    <w:p w:rsidR="00037895" w:rsidRPr="007B0FAC" w:rsidRDefault="00037895" w:rsidP="00037895">
      <w:pPr>
        <w:snapToGrid w:val="0"/>
        <w:spacing w:line="240" w:lineRule="exact"/>
        <w:jc w:val="center"/>
        <w:rPr>
          <w:rFonts w:ascii="小标宋" w:eastAsia="小标宋"/>
          <w:sz w:val="44"/>
          <w:szCs w:val="44"/>
        </w:rPr>
      </w:pPr>
    </w:p>
    <w:p w:rsidR="00037895" w:rsidRPr="00AD535B" w:rsidRDefault="00037895" w:rsidP="00037895">
      <w:pPr>
        <w:rPr>
          <w:rFonts w:ascii="仿宋_GB2312" w:eastAsia="仿宋_GB2312"/>
          <w:b/>
          <w:sz w:val="28"/>
          <w:szCs w:val="32"/>
        </w:rPr>
      </w:pPr>
      <w:r w:rsidRPr="00AD535B">
        <w:rPr>
          <w:rFonts w:ascii="仿宋_GB2312" w:eastAsia="仿宋_GB2312" w:hint="eastAsia"/>
          <w:b/>
          <w:sz w:val="32"/>
          <w:szCs w:val="32"/>
        </w:rPr>
        <w:t>一</w:t>
      </w:r>
      <w:r w:rsidRPr="00AD535B">
        <w:rPr>
          <w:rFonts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公司简介</w:t>
      </w:r>
    </w:p>
    <w:p w:rsidR="00037895" w:rsidRPr="00AD535B" w:rsidRDefault="00037895" w:rsidP="00037895">
      <w:pPr>
        <w:spacing w:line="420" w:lineRule="auto"/>
        <w:ind w:firstLine="646"/>
        <w:rPr>
          <w:rFonts w:ascii="仿宋_GB2312" w:eastAsia="仿宋_GB2312"/>
          <w:sz w:val="28"/>
          <w:szCs w:val="32"/>
        </w:rPr>
      </w:pPr>
      <w:r w:rsidRPr="00AD535B">
        <w:rPr>
          <w:rFonts w:ascii="仿宋_GB2312" w:eastAsia="仿宋_GB2312" w:hint="eastAsia"/>
          <w:sz w:val="28"/>
          <w:szCs w:val="32"/>
        </w:rPr>
        <w:t>长江航道工程局有限责任公司（以下简称“公司”）是隶属于交通运输部的大型水工国有企业，下属华东</w:t>
      </w:r>
      <w:r w:rsidRPr="00AD535B">
        <w:rPr>
          <w:rFonts w:ascii="仿宋_GB2312" w:eastAsia="仿宋_GB2312"/>
          <w:sz w:val="28"/>
          <w:szCs w:val="32"/>
        </w:rPr>
        <w:t>、西南</w:t>
      </w:r>
      <w:r w:rsidR="00D80A34">
        <w:rPr>
          <w:rFonts w:ascii="仿宋_GB2312" w:eastAsia="仿宋_GB2312" w:hint="eastAsia"/>
          <w:sz w:val="28"/>
          <w:szCs w:val="32"/>
        </w:rPr>
        <w:t>、华中三</w:t>
      </w:r>
      <w:r w:rsidRPr="00AD535B">
        <w:rPr>
          <w:rFonts w:ascii="仿宋_GB2312" w:eastAsia="仿宋_GB2312"/>
          <w:sz w:val="28"/>
          <w:szCs w:val="32"/>
        </w:rPr>
        <w:t>个分公司，</w:t>
      </w:r>
      <w:r w:rsidRPr="00AD535B">
        <w:rPr>
          <w:rFonts w:ascii="仿宋_GB2312" w:eastAsia="仿宋_GB2312" w:hint="eastAsia"/>
          <w:sz w:val="28"/>
          <w:szCs w:val="32"/>
        </w:rPr>
        <w:t>重庆、宜昌、武汉、南京4个航道工程局，</w:t>
      </w:r>
      <w:r>
        <w:rPr>
          <w:rFonts w:ascii="仿宋_GB2312" w:eastAsia="仿宋_GB2312" w:hint="eastAsia"/>
          <w:sz w:val="28"/>
          <w:szCs w:val="32"/>
        </w:rPr>
        <w:t>武汉</w:t>
      </w:r>
      <w:r w:rsidRPr="00AD535B">
        <w:rPr>
          <w:rFonts w:ascii="仿宋_GB2312" w:eastAsia="仿宋_GB2312" w:hint="eastAsia"/>
          <w:sz w:val="28"/>
          <w:szCs w:val="32"/>
        </w:rPr>
        <w:t>长江航道救助打捞局、长江重庆航运工程勘察设计院、上海长通疏浚工程有限公司、武汉长通航道工程有限公司等单位。拥有港口与航道工程施工总承包特级、市政公用工程总承包一级、工程设计水运行业甲级等施工资质，以及甲级测绘许可证和对外经营许可证，具有独立完整的勘测设计、科研施工、投融资及培训能力。多次被评为全国优秀施工企业和“企业合同信用AAA”单位。</w:t>
      </w:r>
    </w:p>
    <w:p w:rsidR="00B53C83" w:rsidRDefault="00037895" w:rsidP="00B53C83">
      <w:pPr>
        <w:spacing w:line="420" w:lineRule="auto"/>
        <w:ind w:firstLine="646"/>
        <w:rPr>
          <w:rFonts w:ascii="仿宋_GB2312" w:eastAsia="仿宋_GB2312"/>
          <w:sz w:val="28"/>
          <w:szCs w:val="32"/>
        </w:rPr>
      </w:pPr>
      <w:r w:rsidRPr="00AD535B">
        <w:rPr>
          <w:rFonts w:ascii="仿宋_GB2312" w:eastAsia="仿宋_GB2312" w:hint="eastAsia"/>
          <w:sz w:val="28"/>
          <w:szCs w:val="32"/>
        </w:rPr>
        <w:t>公司拥有员工4000余人，其中高、中级专业技术人员约800余人，水上人员2000余人；具有国家注册类一级建造师、造价师、建筑师等各类持证人员500余人。近年来公司经营规模保持在每年签约额200亿左右，主要业务涉及境内外疏浚吹填、航道整治、航标工程、码头建设、市政工程、环境工程、路桥工程、土石方工程、软基处理、水下礁石爆破、防波堤填筑工程、沉船沉物打捞、水下工程检测等各个领域，足迹遍布全国及境外。公司拥有各类船舶180余艘，船舶固定资产80亿元，船舶装备作业能力处于行业和国内领先水平。</w:t>
      </w:r>
    </w:p>
    <w:p w:rsidR="00344B75" w:rsidRPr="00344B75" w:rsidRDefault="00344B75" w:rsidP="00B53C83">
      <w:pPr>
        <w:spacing w:line="420" w:lineRule="auto"/>
        <w:ind w:firstLine="646"/>
        <w:rPr>
          <w:rFonts w:ascii="仿宋_GB2312" w:eastAsia="仿宋_GB2312"/>
          <w:sz w:val="28"/>
          <w:szCs w:val="32"/>
        </w:rPr>
      </w:pPr>
      <w:r w:rsidRPr="00344B75">
        <w:rPr>
          <w:rFonts w:ascii="仿宋_GB2312" w:eastAsia="仿宋_GB2312" w:hint="eastAsia"/>
          <w:sz w:val="28"/>
          <w:szCs w:val="32"/>
        </w:rPr>
        <w:t>从上世纪50年代开始，长江航道工程人战滩斗水、整治航道，</w:t>
      </w:r>
      <w:r w:rsidRPr="00344B75">
        <w:rPr>
          <w:rFonts w:ascii="仿宋_GB2312" w:eastAsia="仿宋_GB2312" w:hint="eastAsia"/>
          <w:sz w:val="28"/>
          <w:szCs w:val="32"/>
        </w:rPr>
        <w:lastRenderedPageBreak/>
        <w:t>为长江航道畅通和国家经济建设作出了杰出贡献。数十年来，长江航道工程人广泛参与了疏浚吹填、围海造地、航道整治、水下炸礁等工程领域，先后承接大连机场、浦东机场、厦门新机场、防城港钢铁项目、南汇东滩促淤、南汇圈围、香港国际机场清淤填筑等重点大型工程。</w:t>
      </w:r>
    </w:p>
    <w:p w:rsidR="00037895" w:rsidRDefault="00037895" w:rsidP="00037895">
      <w:pPr>
        <w:spacing w:line="420" w:lineRule="auto"/>
        <w:ind w:firstLine="646"/>
        <w:rPr>
          <w:rFonts w:ascii="仿宋_GB2312" w:eastAsia="仿宋_GB2312"/>
          <w:sz w:val="28"/>
          <w:szCs w:val="32"/>
        </w:rPr>
      </w:pPr>
      <w:r w:rsidRPr="00AD535B">
        <w:rPr>
          <w:rFonts w:ascii="仿宋_GB2312" w:eastAsia="仿宋_GB2312" w:hint="eastAsia"/>
          <w:sz w:val="28"/>
          <w:szCs w:val="32"/>
        </w:rPr>
        <w:t>因公司发展需要，公司总部及下属各单位现面向社会招聘工程技术、水上船舶、综合管理等各类应届高校毕业生</w:t>
      </w:r>
      <w:r w:rsidR="003030E3">
        <w:rPr>
          <w:rFonts w:ascii="仿宋_GB2312" w:eastAsia="仿宋_GB2312" w:hint="eastAsia"/>
          <w:sz w:val="28"/>
          <w:szCs w:val="32"/>
        </w:rPr>
        <w:t>2</w:t>
      </w:r>
      <w:r w:rsidR="003030E3">
        <w:rPr>
          <w:rFonts w:ascii="仿宋_GB2312" w:eastAsia="仿宋_GB2312"/>
          <w:sz w:val="28"/>
          <w:szCs w:val="32"/>
        </w:rPr>
        <w:t>50</w:t>
      </w:r>
      <w:r w:rsidR="003030E3">
        <w:rPr>
          <w:rFonts w:ascii="仿宋_GB2312" w:eastAsia="仿宋_GB2312" w:hint="eastAsia"/>
          <w:sz w:val="28"/>
          <w:szCs w:val="32"/>
        </w:rPr>
        <w:t>余人</w:t>
      </w:r>
      <w:r w:rsidRPr="00AD535B">
        <w:rPr>
          <w:rFonts w:ascii="仿宋_GB2312" w:eastAsia="仿宋_GB2312" w:hint="eastAsia"/>
          <w:sz w:val="28"/>
          <w:szCs w:val="32"/>
        </w:rPr>
        <w:t>。</w:t>
      </w:r>
    </w:p>
    <w:p w:rsidR="00037895" w:rsidRPr="00AD535B" w:rsidRDefault="00037895" w:rsidP="00037895">
      <w:pPr>
        <w:rPr>
          <w:rFonts w:ascii="仿宋_GB2312" w:eastAsia="仿宋_GB2312"/>
          <w:b/>
          <w:sz w:val="32"/>
          <w:szCs w:val="32"/>
        </w:rPr>
      </w:pPr>
      <w:r w:rsidRPr="00AD535B">
        <w:rPr>
          <w:rFonts w:ascii="仿宋_GB2312" w:eastAsia="仿宋_GB2312" w:hint="eastAsia"/>
          <w:b/>
          <w:sz w:val="32"/>
          <w:szCs w:val="32"/>
        </w:rPr>
        <w:t>二</w:t>
      </w:r>
      <w:r w:rsidRPr="00AD535B">
        <w:rPr>
          <w:rFonts w:ascii="仿宋_GB2312" w:eastAsia="仿宋_GB2312"/>
          <w:b/>
          <w:sz w:val="32"/>
          <w:szCs w:val="32"/>
        </w:rPr>
        <w:t>、</w:t>
      </w:r>
      <w:r w:rsidRPr="00AD535B">
        <w:rPr>
          <w:rFonts w:ascii="仿宋_GB2312" w:eastAsia="仿宋_GB2312" w:hint="eastAsia"/>
          <w:b/>
          <w:sz w:val="32"/>
          <w:szCs w:val="32"/>
        </w:rPr>
        <w:t>招聘专业</w:t>
      </w:r>
      <w:r w:rsidR="004D4D1F">
        <w:rPr>
          <w:rFonts w:ascii="仿宋_GB2312" w:eastAsia="仿宋_GB2312" w:hint="eastAsia"/>
          <w:b/>
          <w:sz w:val="32"/>
          <w:szCs w:val="32"/>
        </w:rPr>
        <w:t>及人数</w:t>
      </w:r>
    </w:p>
    <w:p w:rsidR="00037895" w:rsidRPr="00AD535B" w:rsidRDefault="00037895" w:rsidP="00037895">
      <w:pPr>
        <w:ind w:firstLine="645"/>
        <w:rPr>
          <w:rFonts w:ascii="仿宋_GB2312" w:eastAsia="仿宋_GB2312"/>
          <w:sz w:val="28"/>
          <w:szCs w:val="32"/>
        </w:rPr>
      </w:pPr>
      <w:r w:rsidRPr="004D4D1F">
        <w:rPr>
          <w:rFonts w:ascii="仿宋_GB2312" w:eastAsia="仿宋_GB2312" w:hint="eastAsia"/>
          <w:b/>
          <w:bCs/>
          <w:sz w:val="28"/>
          <w:szCs w:val="32"/>
        </w:rPr>
        <w:t>工程</w:t>
      </w:r>
      <w:r w:rsidRPr="004D4D1F">
        <w:rPr>
          <w:rFonts w:ascii="仿宋_GB2312" w:eastAsia="仿宋_GB2312"/>
          <w:b/>
          <w:bCs/>
          <w:sz w:val="28"/>
          <w:szCs w:val="32"/>
        </w:rPr>
        <w:t>类：</w:t>
      </w:r>
      <w:r w:rsidRPr="00AD535B">
        <w:rPr>
          <w:rFonts w:ascii="仿宋_GB2312" w:eastAsia="仿宋_GB2312" w:hint="eastAsia"/>
          <w:sz w:val="28"/>
          <w:szCs w:val="32"/>
        </w:rPr>
        <w:t>港口航道与海岸工程、</w:t>
      </w:r>
      <w:r>
        <w:rPr>
          <w:rFonts w:ascii="仿宋_GB2312" w:eastAsia="仿宋_GB2312" w:hint="eastAsia"/>
          <w:sz w:val="28"/>
          <w:szCs w:val="32"/>
        </w:rPr>
        <w:t>港口</w:t>
      </w:r>
      <w:r>
        <w:rPr>
          <w:rFonts w:ascii="仿宋_GB2312" w:eastAsia="仿宋_GB2312"/>
          <w:sz w:val="28"/>
          <w:szCs w:val="32"/>
        </w:rPr>
        <w:t>海岸与近海工程、</w:t>
      </w:r>
      <w:r w:rsidRPr="00AD535B">
        <w:rPr>
          <w:rFonts w:ascii="仿宋_GB2312" w:eastAsia="仿宋_GB2312" w:hint="eastAsia"/>
          <w:sz w:val="28"/>
          <w:szCs w:val="32"/>
        </w:rPr>
        <w:t>水利水电、土木工程、水务</w:t>
      </w:r>
      <w:r w:rsidRPr="00AD535B">
        <w:rPr>
          <w:rFonts w:ascii="仿宋_GB2312" w:eastAsia="仿宋_GB2312"/>
          <w:sz w:val="28"/>
          <w:szCs w:val="32"/>
        </w:rPr>
        <w:t>工程</w:t>
      </w:r>
      <w:r w:rsidRPr="00AD535B">
        <w:rPr>
          <w:rFonts w:ascii="仿宋_GB2312" w:eastAsia="仿宋_GB2312" w:hint="eastAsia"/>
          <w:sz w:val="28"/>
          <w:szCs w:val="32"/>
        </w:rPr>
        <w:t>、工程造价、给排水工程、岩土工程、水工结构、市政路桥工程、环境</w:t>
      </w:r>
      <w:r w:rsidRPr="00AD535B">
        <w:rPr>
          <w:rFonts w:ascii="仿宋_GB2312" w:eastAsia="仿宋_GB2312"/>
          <w:sz w:val="28"/>
          <w:szCs w:val="32"/>
        </w:rPr>
        <w:t>科学、</w:t>
      </w:r>
      <w:r w:rsidRPr="00AD535B">
        <w:rPr>
          <w:rFonts w:ascii="仿宋_GB2312" w:eastAsia="仿宋_GB2312" w:hint="eastAsia"/>
          <w:sz w:val="28"/>
          <w:szCs w:val="32"/>
        </w:rPr>
        <w:t>环境工程、工程管理、交通工程、桥梁与隧道工程、建筑学、机械工程、安全工程、环保</w:t>
      </w:r>
      <w:r w:rsidRPr="00AD535B">
        <w:rPr>
          <w:rFonts w:ascii="仿宋_GB2312" w:eastAsia="仿宋_GB2312"/>
          <w:sz w:val="28"/>
          <w:szCs w:val="32"/>
        </w:rPr>
        <w:t>工程、</w:t>
      </w:r>
      <w:r w:rsidRPr="00AD535B">
        <w:rPr>
          <w:rFonts w:ascii="仿宋_GB2312" w:eastAsia="仿宋_GB2312" w:hint="eastAsia"/>
          <w:sz w:val="28"/>
          <w:szCs w:val="32"/>
        </w:rPr>
        <w:t>测绘工程、电气工程及自动化等工程类专业。</w:t>
      </w:r>
    </w:p>
    <w:p w:rsidR="00037895" w:rsidRPr="00AD535B" w:rsidRDefault="00037895" w:rsidP="00037895">
      <w:pPr>
        <w:ind w:firstLine="645"/>
        <w:rPr>
          <w:rFonts w:ascii="仿宋_GB2312" w:eastAsia="仿宋_GB2312"/>
          <w:sz w:val="28"/>
          <w:szCs w:val="32"/>
        </w:rPr>
      </w:pPr>
      <w:r w:rsidRPr="004D4D1F">
        <w:rPr>
          <w:rFonts w:ascii="仿宋_GB2312" w:eastAsia="仿宋_GB2312" w:hint="eastAsia"/>
          <w:b/>
          <w:bCs/>
          <w:sz w:val="28"/>
          <w:szCs w:val="32"/>
        </w:rPr>
        <w:t>水上</w:t>
      </w:r>
      <w:r w:rsidRPr="004D4D1F">
        <w:rPr>
          <w:rFonts w:ascii="仿宋_GB2312" w:eastAsia="仿宋_GB2312"/>
          <w:b/>
          <w:bCs/>
          <w:sz w:val="28"/>
          <w:szCs w:val="32"/>
        </w:rPr>
        <w:t>船舶类：</w:t>
      </w:r>
      <w:r w:rsidRPr="00AD535B">
        <w:rPr>
          <w:rFonts w:ascii="仿宋_GB2312" w:eastAsia="仿宋_GB2312" w:hint="eastAsia"/>
          <w:sz w:val="28"/>
          <w:szCs w:val="32"/>
        </w:rPr>
        <w:t>航海技术、轮机工程、船舶电子电气工程、轮机工程技术、船舶电子电气技术、机电一体化等</w:t>
      </w:r>
      <w:r w:rsidRPr="00AD535B">
        <w:rPr>
          <w:rFonts w:ascii="仿宋_GB2312" w:eastAsia="仿宋_GB2312"/>
          <w:sz w:val="28"/>
          <w:szCs w:val="32"/>
        </w:rPr>
        <w:t>专业。</w:t>
      </w:r>
    </w:p>
    <w:p w:rsidR="00037895" w:rsidRPr="00AD535B" w:rsidRDefault="00037895" w:rsidP="00037895">
      <w:pPr>
        <w:ind w:firstLine="645"/>
        <w:rPr>
          <w:rFonts w:ascii="仿宋_GB2312" w:eastAsia="仿宋_GB2312"/>
          <w:sz w:val="28"/>
          <w:szCs w:val="32"/>
        </w:rPr>
      </w:pPr>
      <w:r w:rsidRPr="004D4D1F">
        <w:rPr>
          <w:rFonts w:ascii="仿宋_GB2312" w:eastAsia="仿宋_GB2312" w:hint="eastAsia"/>
          <w:b/>
          <w:bCs/>
          <w:sz w:val="28"/>
          <w:szCs w:val="32"/>
        </w:rPr>
        <w:t>综合类</w:t>
      </w:r>
      <w:r w:rsidRPr="004D4D1F">
        <w:rPr>
          <w:rFonts w:ascii="仿宋_GB2312" w:eastAsia="仿宋_GB2312"/>
          <w:b/>
          <w:bCs/>
          <w:sz w:val="28"/>
          <w:szCs w:val="32"/>
        </w:rPr>
        <w:t>：</w:t>
      </w:r>
      <w:r w:rsidRPr="00AD535B">
        <w:rPr>
          <w:rFonts w:ascii="仿宋_GB2312" w:eastAsia="仿宋_GB2312" w:hint="eastAsia"/>
          <w:sz w:val="28"/>
          <w:szCs w:val="32"/>
        </w:rPr>
        <w:t>人力资源管理、企业管理（人力资源）、公共管理、经济学、金融学、投资学、行政管理、新闻学、秘书学、汉语言文学、</w:t>
      </w:r>
      <w:r w:rsidRPr="00AD535B">
        <w:rPr>
          <w:rFonts w:ascii="仿宋_GB2312" w:eastAsia="仿宋_GB2312"/>
          <w:sz w:val="28"/>
          <w:szCs w:val="32"/>
        </w:rPr>
        <w:t>法学</w:t>
      </w:r>
      <w:r w:rsidRPr="00AD535B">
        <w:rPr>
          <w:rFonts w:ascii="仿宋_GB2312" w:eastAsia="仿宋_GB2312" w:hint="eastAsia"/>
          <w:sz w:val="28"/>
          <w:szCs w:val="32"/>
        </w:rPr>
        <w:t>（经济法</w:t>
      </w:r>
      <w:r w:rsidRPr="00AD535B">
        <w:rPr>
          <w:rFonts w:ascii="仿宋_GB2312" w:eastAsia="仿宋_GB2312"/>
          <w:sz w:val="28"/>
          <w:szCs w:val="32"/>
        </w:rPr>
        <w:t>学、民商法学</w:t>
      </w:r>
      <w:r w:rsidRPr="00AD535B">
        <w:rPr>
          <w:rFonts w:ascii="仿宋_GB2312" w:eastAsia="仿宋_GB2312" w:hint="eastAsia"/>
          <w:sz w:val="28"/>
          <w:szCs w:val="32"/>
        </w:rPr>
        <w:t>）、</w:t>
      </w:r>
      <w:r w:rsidRPr="00AD535B">
        <w:rPr>
          <w:rFonts w:ascii="仿宋_GB2312" w:eastAsia="仿宋_GB2312"/>
          <w:sz w:val="28"/>
          <w:szCs w:val="32"/>
        </w:rPr>
        <w:t>马克思主义</w:t>
      </w:r>
      <w:r w:rsidRPr="00AD535B">
        <w:rPr>
          <w:rFonts w:ascii="仿宋_GB2312" w:eastAsia="仿宋_GB2312" w:hint="eastAsia"/>
          <w:sz w:val="28"/>
          <w:szCs w:val="32"/>
        </w:rPr>
        <w:t>、</w:t>
      </w:r>
      <w:r w:rsidRPr="00AD535B">
        <w:rPr>
          <w:rFonts w:ascii="仿宋_GB2312" w:eastAsia="仿宋_GB2312"/>
          <w:sz w:val="28"/>
          <w:szCs w:val="32"/>
        </w:rPr>
        <w:t>哲学、会计、财务管理、金融学、审计学</w:t>
      </w:r>
      <w:r w:rsidRPr="00AD535B">
        <w:rPr>
          <w:rFonts w:ascii="仿宋_GB2312" w:eastAsia="仿宋_GB2312" w:hint="eastAsia"/>
          <w:sz w:val="28"/>
          <w:szCs w:val="32"/>
        </w:rPr>
        <w:t>等综合类专业。</w:t>
      </w:r>
    </w:p>
    <w:p w:rsidR="00037895" w:rsidRPr="00AD535B" w:rsidRDefault="00037895" w:rsidP="00037895">
      <w:pPr>
        <w:ind w:firstLine="645"/>
        <w:rPr>
          <w:rFonts w:ascii="仿宋_GB2312" w:eastAsia="仿宋_GB2312"/>
          <w:sz w:val="28"/>
          <w:szCs w:val="32"/>
        </w:rPr>
      </w:pPr>
      <w:r w:rsidRPr="004D4D1F">
        <w:rPr>
          <w:rFonts w:ascii="仿宋_GB2312" w:eastAsia="仿宋_GB2312" w:hint="eastAsia"/>
          <w:b/>
          <w:bCs/>
          <w:sz w:val="28"/>
          <w:szCs w:val="32"/>
        </w:rPr>
        <w:t>信息</w:t>
      </w:r>
      <w:r w:rsidRPr="004D4D1F">
        <w:rPr>
          <w:rFonts w:ascii="仿宋_GB2312" w:eastAsia="仿宋_GB2312"/>
          <w:b/>
          <w:bCs/>
          <w:sz w:val="28"/>
          <w:szCs w:val="32"/>
        </w:rPr>
        <w:t>技术类：</w:t>
      </w:r>
      <w:r w:rsidRPr="00AD535B">
        <w:rPr>
          <w:rFonts w:ascii="仿宋_GB2312" w:eastAsia="仿宋_GB2312" w:hint="eastAsia"/>
          <w:sz w:val="28"/>
          <w:szCs w:val="32"/>
        </w:rPr>
        <w:t>信息技术、电子信息工程、电子信息科学与技术、通信工程、信息管理与信息系统、</w:t>
      </w:r>
      <w:r w:rsidRPr="00AD535B">
        <w:rPr>
          <w:rFonts w:ascii="仿宋_GB2312" w:eastAsia="仿宋_GB2312"/>
          <w:sz w:val="28"/>
          <w:szCs w:val="32"/>
        </w:rPr>
        <w:t>软件工程</w:t>
      </w:r>
      <w:r w:rsidRPr="00AD535B">
        <w:rPr>
          <w:rFonts w:ascii="仿宋_GB2312" w:eastAsia="仿宋_GB2312" w:hint="eastAsia"/>
          <w:sz w:val="28"/>
          <w:szCs w:val="32"/>
        </w:rPr>
        <w:t>等</w:t>
      </w:r>
      <w:r w:rsidRPr="00AD535B">
        <w:rPr>
          <w:rFonts w:ascii="仿宋_GB2312" w:eastAsia="仿宋_GB2312"/>
          <w:sz w:val="28"/>
          <w:szCs w:val="32"/>
        </w:rPr>
        <w:t>计算机类和</w:t>
      </w:r>
      <w:r w:rsidRPr="00AD535B">
        <w:rPr>
          <w:rFonts w:ascii="仿宋_GB2312" w:eastAsia="仿宋_GB2312" w:hint="eastAsia"/>
          <w:sz w:val="28"/>
          <w:szCs w:val="32"/>
        </w:rPr>
        <w:t>电子</w:t>
      </w:r>
      <w:r w:rsidRPr="00AD535B">
        <w:rPr>
          <w:rFonts w:ascii="仿宋_GB2312" w:eastAsia="仿宋_GB2312"/>
          <w:sz w:val="28"/>
          <w:szCs w:val="32"/>
        </w:rPr>
        <w:t>信息</w:t>
      </w:r>
      <w:r w:rsidRPr="00AD535B">
        <w:rPr>
          <w:rFonts w:ascii="仿宋_GB2312" w:eastAsia="仿宋_GB2312" w:hint="eastAsia"/>
          <w:sz w:val="28"/>
          <w:szCs w:val="32"/>
        </w:rPr>
        <w:t>类</w:t>
      </w:r>
      <w:r w:rsidRPr="00AD535B">
        <w:rPr>
          <w:rFonts w:ascii="仿宋_GB2312" w:eastAsia="仿宋_GB2312"/>
          <w:sz w:val="28"/>
          <w:szCs w:val="32"/>
        </w:rPr>
        <w:t>专业。</w:t>
      </w:r>
    </w:p>
    <w:p w:rsidR="00037895" w:rsidRPr="00AD535B" w:rsidRDefault="00037895" w:rsidP="00037895">
      <w:pPr>
        <w:rPr>
          <w:rFonts w:ascii="仿宋_GB2312" w:eastAsia="仿宋_GB2312"/>
          <w:b/>
          <w:sz w:val="32"/>
          <w:szCs w:val="32"/>
        </w:rPr>
      </w:pPr>
      <w:r w:rsidRPr="00AD535B">
        <w:rPr>
          <w:rFonts w:ascii="仿宋_GB2312" w:eastAsia="仿宋_GB2312" w:hint="eastAsia"/>
          <w:b/>
          <w:sz w:val="32"/>
          <w:szCs w:val="32"/>
        </w:rPr>
        <w:lastRenderedPageBreak/>
        <w:t>三</w:t>
      </w:r>
      <w:r w:rsidRPr="00AD535B">
        <w:rPr>
          <w:rFonts w:ascii="仿宋_GB2312" w:eastAsia="仿宋_GB2312"/>
          <w:b/>
          <w:sz w:val="32"/>
          <w:szCs w:val="32"/>
        </w:rPr>
        <w:t>、</w:t>
      </w:r>
      <w:r w:rsidRPr="00AD535B">
        <w:rPr>
          <w:rFonts w:ascii="仿宋_GB2312" w:eastAsia="仿宋_GB2312" w:hint="eastAsia"/>
          <w:b/>
          <w:sz w:val="32"/>
          <w:szCs w:val="32"/>
        </w:rPr>
        <w:t>岗位要求</w:t>
      </w:r>
    </w:p>
    <w:p w:rsidR="00037895" w:rsidRPr="00D177E9" w:rsidRDefault="00037895" w:rsidP="00037895">
      <w:pPr>
        <w:ind w:firstLine="64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（1）学历</w:t>
      </w:r>
      <w:r>
        <w:rPr>
          <w:rFonts w:ascii="仿宋_GB2312" w:eastAsia="仿宋_GB2312"/>
          <w:sz w:val="28"/>
          <w:szCs w:val="32"/>
        </w:rPr>
        <w:t>要求。</w:t>
      </w:r>
      <w:r w:rsidRPr="00D177E9">
        <w:rPr>
          <w:rFonts w:ascii="仿宋_GB2312" w:eastAsia="仿宋_GB2312" w:hint="eastAsia"/>
          <w:sz w:val="28"/>
          <w:szCs w:val="32"/>
        </w:rPr>
        <w:t>取得大学本科及以上学历。水上专业放宽到大专学历。</w:t>
      </w:r>
    </w:p>
    <w:p w:rsidR="00037895" w:rsidRPr="00D177E9" w:rsidRDefault="00037895" w:rsidP="009304B5">
      <w:pPr>
        <w:ind w:firstLine="645"/>
        <w:rPr>
          <w:rFonts w:ascii="仿宋_GB2312" w:eastAsia="仿宋_GB2312"/>
          <w:sz w:val="28"/>
          <w:szCs w:val="32"/>
        </w:rPr>
      </w:pPr>
      <w:r w:rsidRPr="00D177E9">
        <w:rPr>
          <w:rFonts w:ascii="仿宋_GB2312" w:eastAsia="仿宋_GB2312" w:hint="eastAsia"/>
          <w:sz w:val="28"/>
          <w:szCs w:val="32"/>
        </w:rPr>
        <w:t>接受大学毕业生为全国普通高等学校的202</w:t>
      </w:r>
      <w:r w:rsidR="009304B5">
        <w:rPr>
          <w:rFonts w:ascii="仿宋_GB2312" w:eastAsia="仿宋_GB2312"/>
          <w:sz w:val="28"/>
          <w:szCs w:val="32"/>
        </w:rPr>
        <w:t>2</w:t>
      </w:r>
      <w:r w:rsidRPr="00D177E9">
        <w:rPr>
          <w:rFonts w:ascii="仿宋_GB2312" w:eastAsia="仿宋_GB2312" w:hint="eastAsia"/>
          <w:sz w:val="28"/>
          <w:szCs w:val="32"/>
        </w:rPr>
        <w:t>年应届毕业生。未纳入教育部统一招生计划的军校毕业生、网络教育毕业生、非本单位定向培养或委托培养的定向生或委培毕业生、社会实践生、成人高等教育或自学考试毕业生等，不在接收范围。</w:t>
      </w:r>
    </w:p>
    <w:p w:rsidR="00037895" w:rsidRPr="00D177E9" w:rsidRDefault="00E52877" w:rsidP="00037895">
      <w:pPr>
        <w:ind w:firstLine="64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（2）</w:t>
      </w:r>
      <w:r w:rsidR="00037895" w:rsidRPr="00D177E9">
        <w:rPr>
          <w:rFonts w:ascii="仿宋_GB2312" w:eastAsia="仿宋_GB2312" w:hint="eastAsia"/>
          <w:sz w:val="28"/>
          <w:szCs w:val="32"/>
        </w:rPr>
        <w:t>年龄</w:t>
      </w:r>
      <w:r w:rsidR="00037895">
        <w:rPr>
          <w:rFonts w:ascii="仿宋_GB2312" w:eastAsia="仿宋_GB2312" w:hint="eastAsia"/>
          <w:sz w:val="28"/>
          <w:szCs w:val="32"/>
        </w:rPr>
        <w:t>要求</w:t>
      </w:r>
      <w:r w:rsidR="00037895">
        <w:rPr>
          <w:rFonts w:ascii="仿宋_GB2312" w:eastAsia="仿宋_GB2312"/>
          <w:sz w:val="28"/>
          <w:szCs w:val="32"/>
        </w:rPr>
        <w:t>。</w:t>
      </w:r>
      <w:r w:rsidR="00037895">
        <w:rPr>
          <w:rFonts w:ascii="仿宋_GB2312" w:eastAsia="仿宋_GB2312" w:hint="eastAsia"/>
          <w:sz w:val="28"/>
          <w:szCs w:val="32"/>
        </w:rPr>
        <w:t>本科生</w:t>
      </w:r>
      <w:r w:rsidR="00037895">
        <w:rPr>
          <w:rFonts w:ascii="仿宋_GB2312" w:eastAsia="仿宋_GB2312"/>
          <w:sz w:val="28"/>
          <w:szCs w:val="32"/>
        </w:rPr>
        <w:t>年龄不超过</w:t>
      </w:r>
      <w:r w:rsidR="00037895">
        <w:rPr>
          <w:rFonts w:ascii="仿宋_GB2312" w:eastAsia="仿宋_GB2312" w:hint="eastAsia"/>
          <w:sz w:val="28"/>
          <w:szCs w:val="32"/>
        </w:rPr>
        <w:t>2</w:t>
      </w:r>
      <w:r w:rsidR="009304B5">
        <w:rPr>
          <w:rFonts w:ascii="仿宋_GB2312" w:eastAsia="仿宋_GB2312"/>
          <w:sz w:val="28"/>
          <w:szCs w:val="32"/>
        </w:rPr>
        <w:t>4</w:t>
      </w:r>
      <w:r w:rsidR="00037895">
        <w:rPr>
          <w:rFonts w:ascii="仿宋_GB2312" w:eastAsia="仿宋_GB2312" w:hint="eastAsia"/>
          <w:sz w:val="28"/>
          <w:szCs w:val="32"/>
        </w:rPr>
        <w:t>岁</w:t>
      </w:r>
      <w:r w:rsidR="00037895">
        <w:rPr>
          <w:rFonts w:ascii="仿宋_GB2312" w:eastAsia="仿宋_GB2312"/>
          <w:sz w:val="28"/>
          <w:szCs w:val="32"/>
        </w:rPr>
        <w:t>（</w:t>
      </w:r>
      <w:r w:rsidR="00037895">
        <w:rPr>
          <w:rFonts w:ascii="仿宋_GB2312" w:eastAsia="仿宋_GB2312" w:hint="eastAsia"/>
          <w:sz w:val="28"/>
          <w:szCs w:val="32"/>
        </w:rPr>
        <w:t>199</w:t>
      </w:r>
      <w:r w:rsidR="009304B5">
        <w:rPr>
          <w:rFonts w:ascii="仿宋_GB2312" w:eastAsia="仿宋_GB2312"/>
          <w:sz w:val="28"/>
          <w:szCs w:val="32"/>
        </w:rPr>
        <w:t>8</w:t>
      </w:r>
      <w:r w:rsidR="00037895">
        <w:rPr>
          <w:rFonts w:ascii="仿宋_GB2312" w:eastAsia="仿宋_GB2312" w:hint="eastAsia"/>
          <w:sz w:val="28"/>
          <w:szCs w:val="32"/>
        </w:rPr>
        <w:t>年1月1日</w:t>
      </w:r>
      <w:r w:rsidR="00037895">
        <w:rPr>
          <w:rFonts w:ascii="仿宋_GB2312" w:eastAsia="仿宋_GB2312"/>
          <w:sz w:val="28"/>
          <w:szCs w:val="32"/>
        </w:rPr>
        <w:t>后出生）</w:t>
      </w:r>
      <w:r w:rsidR="00037895">
        <w:rPr>
          <w:rFonts w:ascii="仿宋_GB2312" w:eastAsia="仿宋_GB2312" w:hint="eastAsia"/>
          <w:sz w:val="28"/>
          <w:szCs w:val="32"/>
        </w:rPr>
        <w:t>，硕士</w:t>
      </w:r>
      <w:r w:rsidR="00037895">
        <w:rPr>
          <w:rFonts w:ascii="仿宋_GB2312" w:eastAsia="仿宋_GB2312"/>
          <w:sz w:val="28"/>
          <w:szCs w:val="32"/>
        </w:rPr>
        <w:t>研究生不超过</w:t>
      </w:r>
      <w:r w:rsidR="009304B5">
        <w:rPr>
          <w:rFonts w:ascii="仿宋_GB2312" w:eastAsia="仿宋_GB2312"/>
          <w:sz w:val="28"/>
          <w:szCs w:val="32"/>
        </w:rPr>
        <w:t>27</w:t>
      </w:r>
      <w:r w:rsidR="00037895" w:rsidRPr="00D177E9">
        <w:rPr>
          <w:rFonts w:ascii="仿宋_GB2312" w:eastAsia="仿宋_GB2312" w:hint="eastAsia"/>
          <w:sz w:val="28"/>
          <w:szCs w:val="32"/>
        </w:rPr>
        <w:t>岁</w:t>
      </w:r>
      <w:r w:rsidR="00037895">
        <w:rPr>
          <w:rFonts w:ascii="仿宋_GB2312" w:eastAsia="仿宋_GB2312" w:hint="eastAsia"/>
          <w:sz w:val="28"/>
          <w:szCs w:val="32"/>
        </w:rPr>
        <w:t xml:space="preserve"> (199</w:t>
      </w:r>
      <w:r w:rsidR="009304B5">
        <w:rPr>
          <w:rFonts w:ascii="仿宋_GB2312" w:eastAsia="仿宋_GB2312"/>
          <w:sz w:val="28"/>
          <w:szCs w:val="32"/>
        </w:rPr>
        <w:t>5</w:t>
      </w:r>
      <w:r w:rsidR="00037895" w:rsidRPr="00D177E9">
        <w:rPr>
          <w:rFonts w:ascii="仿宋_GB2312" w:eastAsia="仿宋_GB2312" w:hint="eastAsia"/>
          <w:sz w:val="28"/>
          <w:szCs w:val="32"/>
        </w:rPr>
        <w:t>年</w:t>
      </w:r>
      <w:r w:rsidR="00037895">
        <w:rPr>
          <w:rFonts w:ascii="仿宋_GB2312" w:eastAsia="仿宋_GB2312"/>
          <w:sz w:val="28"/>
          <w:szCs w:val="32"/>
        </w:rPr>
        <w:t>1</w:t>
      </w:r>
      <w:r w:rsidR="00037895" w:rsidRPr="00D177E9">
        <w:rPr>
          <w:rFonts w:ascii="仿宋_GB2312" w:eastAsia="仿宋_GB2312" w:hint="eastAsia"/>
          <w:sz w:val="28"/>
          <w:szCs w:val="32"/>
        </w:rPr>
        <w:t>月1日以后出生)</w:t>
      </w:r>
      <w:r w:rsidR="00037895">
        <w:rPr>
          <w:rFonts w:ascii="仿宋_GB2312" w:eastAsia="仿宋_GB2312" w:hint="eastAsia"/>
          <w:sz w:val="28"/>
          <w:szCs w:val="32"/>
        </w:rPr>
        <w:t>，博士研究生年龄不超过</w:t>
      </w:r>
      <w:r w:rsidR="00037895" w:rsidRPr="00D177E9">
        <w:rPr>
          <w:rFonts w:ascii="仿宋_GB2312" w:eastAsia="仿宋_GB2312" w:hint="eastAsia"/>
          <w:sz w:val="28"/>
          <w:szCs w:val="32"/>
        </w:rPr>
        <w:t>35</w:t>
      </w:r>
      <w:r w:rsidR="00037895">
        <w:rPr>
          <w:rFonts w:ascii="仿宋_GB2312" w:eastAsia="仿宋_GB2312" w:hint="eastAsia"/>
          <w:sz w:val="28"/>
          <w:szCs w:val="32"/>
        </w:rPr>
        <w:t>岁</w:t>
      </w:r>
      <w:r w:rsidR="00037895" w:rsidRPr="00D177E9">
        <w:rPr>
          <w:rFonts w:ascii="仿宋_GB2312" w:eastAsia="仿宋_GB2312" w:hint="eastAsia"/>
          <w:sz w:val="28"/>
          <w:szCs w:val="32"/>
        </w:rPr>
        <w:t>(198</w:t>
      </w:r>
      <w:r w:rsidR="009304B5">
        <w:rPr>
          <w:rFonts w:ascii="仿宋_GB2312" w:eastAsia="仿宋_GB2312"/>
          <w:sz w:val="28"/>
          <w:szCs w:val="32"/>
        </w:rPr>
        <w:t>7</w:t>
      </w:r>
      <w:r w:rsidR="00037895" w:rsidRPr="00D177E9">
        <w:rPr>
          <w:rFonts w:ascii="仿宋_GB2312" w:eastAsia="仿宋_GB2312" w:hint="eastAsia"/>
          <w:sz w:val="28"/>
          <w:szCs w:val="32"/>
        </w:rPr>
        <w:t>年</w:t>
      </w:r>
      <w:r w:rsidR="00037895">
        <w:rPr>
          <w:rFonts w:ascii="仿宋_GB2312" w:eastAsia="仿宋_GB2312"/>
          <w:sz w:val="28"/>
          <w:szCs w:val="32"/>
        </w:rPr>
        <w:t>1</w:t>
      </w:r>
      <w:r w:rsidR="00037895" w:rsidRPr="00D177E9">
        <w:rPr>
          <w:rFonts w:ascii="仿宋_GB2312" w:eastAsia="仿宋_GB2312" w:hint="eastAsia"/>
          <w:sz w:val="28"/>
          <w:szCs w:val="32"/>
        </w:rPr>
        <w:t>月1日以后出生)。</w:t>
      </w:r>
    </w:p>
    <w:p w:rsidR="00037895" w:rsidRDefault="00137ECB" w:rsidP="0003789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037895">
        <w:rPr>
          <w:rFonts w:ascii="仿宋_GB2312" w:eastAsia="仿宋_GB2312"/>
          <w:b/>
          <w:sz w:val="32"/>
          <w:szCs w:val="32"/>
        </w:rPr>
        <w:t>、</w:t>
      </w:r>
      <w:r w:rsidR="00037895" w:rsidRPr="00701499">
        <w:rPr>
          <w:rFonts w:ascii="仿宋_GB2312" w:eastAsia="仿宋_GB2312" w:hint="eastAsia"/>
          <w:b/>
          <w:sz w:val="32"/>
          <w:szCs w:val="32"/>
        </w:rPr>
        <w:t>联系方式：</w:t>
      </w:r>
    </w:p>
    <w:p w:rsidR="00037895" w:rsidRDefault="00037895" w:rsidP="00037895">
      <w:pPr>
        <w:jc w:val="center"/>
        <w:rPr>
          <w:rFonts w:ascii="仿宋_GB2312" w:eastAsia="仿宋_GB2312"/>
          <w:b/>
          <w:sz w:val="24"/>
          <w:szCs w:val="32"/>
        </w:rPr>
      </w:pPr>
      <w:r w:rsidRPr="004A159A">
        <w:rPr>
          <w:rFonts w:ascii="仿宋_GB2312" w:eastAsia="仿宋_GB2312" w:hint="eastAsia"/>
          <w:b/>
          <w:sz w:val="24"/>
          <w:szCs w:val="32"/>
        </w:rPr>
        <w:t>公司</w:t>
      </w:r>
      <w:r w:rsidRPr="004A159A">
        <w:rPr>
          <w:rFonts w:ascii="仿宋_GB2312" w:eastAsia="仿宋_GB2312"/>
          <w:b/>
          <w:sz w:val="24"/>
          <w:szCs w:val="32"/>
        </w:rPr>
        <w:t>总部</w:t>
      </w:r>
      <w:r w:rsidRPr="004A159A">
        <w:rPr>
          <w:rFonts w:ascii="仿宋_GB2312" w:eastAsia="仿宋_GB2312" w:hint="eastAsia"/>
          <w:b/>
          <w:sz w:val="24"/>
          <w:szCs w:val="32"/>
        </w:rPr>
        <w:t>及</w:t>
      </w:r>
      <w:r w:rsidRPr="004A159A">
        <w:rPr>
          <w:rFonts w:ascii="仿宋_GB2312" w:eastAsia="仿宋_GB2312"/>
          <w:b/>
          <w:sz w:val="24"/>
          <w:szCs w:val="32"/>
        </w:rPr>
        <w:t>所属单位</w:t>
      </w:r>
      <w:r>
        <w:rPr>
          <w:rFonts w:ascii="仿宋_GB2312" w:eastAsia="仿宋_GB2312" w:hint="eastAsia"/>
          <w:b/>
          <w:sz w:val="24"/>
          <w:szCs w:val="32"/>
        </w:rPr>
        <w:t>地址、</w:t>
      </w:r>
      <w:r w:rsidRPr="004A159A">
        <w:rPr>
          <w:rFonts w:ascii="仿宋_GB2312" w:eastAsia="仿宋_GB2312"/>
          <w:b/>
          <w:sz w:val="24"/>
          <w:szCs w:val="32"/>
        </w:rPr>
        <w:t>联系方式</w:t>
      </w:r>
    </w:p>
    <w:p w:rsidR="00037895" w:rsidRPr="004A159A" w:rsidRDefault="00037895" w:rsidP="00037895">
      <w:pPr>
        <w:spacing w:line="120" w:lineRule="exact"/>
        <w:jc w:val="center"/>
        <w:rPr>
          <w:rFonts w:ascii="仿宋_GB2312" w:eastAsia="仿宋_GB2312"/>
          <w:b/>
          <w:sz w:val="24"/>
          <w:szCs w:val="32"/>
        </w:rPr>
      </w:pPr>
    </w:p>
    <w:tbl>
      <w:tblPr>
        <w:tblW w:w="5137" w:type="pct"/>
        <w:tblLook w:val="0000"/>
      </w:tblPr>
      <w:tblGrid>
        <w:gridCol w:w="3225"/>
        <w:gridCol w:w="3823"/>
        <w:gridCol w:w="1701"/>
      </w:tblGrid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0304AD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公司</w:t>
            </w:r>
            <w:r w:rsidRPr="000304AD"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  <w:t>总部</w:t>
            </w:r>
          </w:p>
        </w:tc>
        <w:tc>
          <w:tcPr>
            <w:tcW w:w="3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r w:rsidRPr="000304AD"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</w:rPr>
              <w:t>长江航道</w:t>
            </w:r>
            <w:r w:rsidRPr="000304AD"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  <w:t>工程局有限责任公司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A70649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r w:rsidRPr="00A70649"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0304AD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r w:rsidRPr="000304AD"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</w:rPr>
              <w:t>武汉市沿江大道69号长航大厦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A70649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r w:rsidRPr="00A70649"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</w:rPr>
              <w:t>单位</w:t>
            </w:r>
            <w:r w:rsidRPr="00A70649"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3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0304AD" w:rsidRDefault="003D489B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hyperlink r:id="rId8" w:history="1">
              <w:r w:rsidR="00037895" w:rsidRPr="000304AD">
                <w:rPr>
                  <w:rStyle w:val="a4"/>
                  <w:rFonts w:ascii="仿宋_GB2312" w:eastAsia="仿宋_GB2312"/>
                  <w:sz w:val="24"/>
                </w:rPr>
                <w:t>http:</w:t>
              </w:r>
              <w:r w:rsidR="00133826">
                <w:rPr>
                  <w:rStyle w:val="a4"/>
                  <w:rFonts w:ascii="仿宋_GB2312" w:eastAsia="仿宋_GB2312"/>
                  <w:sz w:val="24"/>
                </w:rPr>
                <w:t>、、</w:t>
              </w:r>
              <w:r w:rsidR="00037895" w:rsidRPr="000304AD">
                <w:rPr>
                  <w:rStyle w:val="a4"/>
                  <w:rFonts w:ascii="仿宋_GB2312" w:eastAsia="仿宋_GB2312"/>
                  <w:sz w:val="24"/>
                </w:rPr>
                <w:t>www.cjhdgcj.com</w:t>
              </w:r>
              <w:r w:rsidR="00133826">
                <w:rPr>
                  <w:rStyle w:val="a4"/>
                  <w:rFonts w:ascii="仿宋_GB2312" w:eastAsia="仿宋_GB2312"/>
                  <w:sz w:val="24"/>
                </w:rPr>
                <w:t>、</w:t>
              </w:r>
            </w:hyperlink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A70649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r w:rsidRPr="00A70649"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0304AD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r w:rsidRPr="000304AD">
              <w:rPr>
                <w:rFonts w:ascii="仿宋_GB2312" w:eastAsia="仿宋_GB2312" w:hint="eastAsia"/>
                <w:sz w:val="24"/>
              </w:rPr>
              <w:t>027</w:t>
            </w:r>
            <w:r w:rsidRPr="000304AD">
              <w:rPr>
                <w:rFonts w:ascii="仿宋_GB2312" w:eastAsia="仿宋_GB2312"/>
                <w:sz w:val="24"/>
              </w:rPr>
              <w:t>-82764513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长江重庆航道工程局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重庆市渝中区长江滨江路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111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023-63775443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长江宜昌航道工程局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湖北省宜昌市东山大道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273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A7209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0717-6966</w:t>
            </w:r>
            <w:r w:rsidR="00A7209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466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长江武汉航道工程局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湖北省武汉市汉口沿江大道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140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027-82767354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长江南京航道工程局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江苏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省</w:t>
            </w:r>
            <w:r w:rsidRPr="000304A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南京市鼓楼区江边路9号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0304A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025-58996371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武汉长江航道救助打捞局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湖北省武汉市江岸区洞庭街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48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027-82763681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长江重庆航运工程勘察设计院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重庆市渝北区紫园路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116</w:t>
            </w:r>
            <w:r w:rsidRPr="000304A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023-86859654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lastRenderedPageBreak/>
              <w:t>华东分公司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江苏省南京市鼓楼区江边路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9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025-58996331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西南分公司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D27C74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成都市武侯区高新区天府大道终端5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号东方希望天祥广场A座2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D27C74" w:rsidRDefault="00D27C74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028-81754789</w:t>
            </w:r>
          </w:p>
        </w:tc>
      </w:tr>
      <w:tr w:rsidR="00022391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91" w:rsidRPr="001725BA" w:rsidRDefault="00022391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华中分公司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91" w:rsidRPr="001725BA" w:rsidRDefault="00231AE7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湖北省武汉市</w:t>
            </w:r>
            <w:r w:rsidRPr="00231AE7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江岸区工农兵路107号天伦华庭一栋1001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91" w:rsidRPr="00231AE7" w:rsidRDefault="00702327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027-</w:t>
            </w:r>
            <w:r w:rsidRPr="00702327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82200712</w:t>
            </w:r>
          </w:p>
        </w:tc>
      </w:tr>
      <w:tr w:rsidR="00037895" w:rsidRPr="001725BA" w:rsidTr="00097120">
        <w:trPr>
          <w:trHeight w:val="538"/>
        </w:trPr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上海长通疏浚工程有限公司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上海市杨浦区宁国路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111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号汇方广场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4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号楼</w:t>
            </w: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1602</w:t>
            </w:r>
            <w:r w:rsidRPr="001725B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895" w:rsidRPr="001725BA" w:rsidRDefault="00037895" w:rsidP="0009712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725BA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021-55078756</w:t>
            </w:r>
          </w:p>
        </w:tc>
      </w:tr>
    </w:tbl>
    <w:p w:rsidR="00037895" w:rsidRPr="001C6CA8" w:rsidRDefault="00037895" w:rsidP="0003789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Pr="001C6CA8">
        <w:rPr>
          <w:rFonts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简历</w:t>
      </w:r>
      <w:r w:rsidRPr="001C6CA8">
        <w:rPr>
          <w:rFonts w:ascii="仿宋_GB2312" w:eastAsia="仿宋_GB2312" w:hint="eastAsia"/>
          <w:b/>
          <w:sz w:val="32"/>
          <w:szCs w:val="32"/>
        </w:rPr>
        <w:t>投递</w:t>
      </w:r>
      <w:r w:rsidRPr="001C6CA8">
        <w:rPr>
          <w:rFonts w:ascii="仿宋_GB2312" w:eastAsia="仿宋_GB2312"/>
          <w:b/>
          <w:sz w:val="32"/>
          <w:szCs w:val="32"/>
        </w:rPr>
        <w:t>方式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037895" w:rsidRPr="00374BD1" w:rsidRDefault="00037895" w:rsidP="00037895">
      <w:pPr>
        <w:ind w:firstLine="645"/>
        <w:rPr>
          <w:rFonts w:ascii="仿宋_GB2312" w:eastAsia="仿宋_GB2312"/>
          <w:sz w:val="28"/>
          <w:szCs w:val="32"/>
        </w:rPr>
      </w:pPr>
      <w:r w:rsidRPr="00374BD1">
        <w:rPr>
          <w:rFonts w:ascii="仿宋_GB2312" w:eastAsia="仿宋_GB2312" w:hint="eastAsia"/>
          <w:sz w:val="28"/>
          <w:szCs w:val="32"/>
        </w:rPr>
        <w:t>1.</w:t>
      </w:r>
      <w:r>
        <w:rPr>
          <w:rFonts w:ascii="仿宋_GB2312" w:eastAsia="仿宋_GB2312" w:hint="eastAsia"/>
          <w:sz w:val="28"/>
          <w:szCs w:val="32"/>
        </w:rPr>
        <w:t>高校</w:t>
      </w:r>
      <w:r w:rsidRPr="00374BD1">
        <w:rPr>
          <w:rFonts w:ascii="仿宋_GB2312" w:eastAsia="仿宋_GB2312" w:hint="eastAsia"/>
          <w:sz w:val="28"/>
          <w:szCs w:val="32"/>
        </w:rPr>
        <w:t>宣讲</w:t>
      </w:r>
      <w:r w:rsidRPr="00374BD1">
        <w:rPr>
          <w:rFonts w:ascii="仿宋_GB2312" w:eastAsia="仿宋_GB2312"/>
          <w:sz w:val="28"/>
          <w:szCs w:val="32"/>
        </w:rPr>
        <w:t>现场收取简历</w:t>
      </w:r>
    </w:p>
    <w:p w:rsidR="00F34F33" w:rsidRDefault="00037895" w:rsidP="007F0206">
      <w:pPr>
        <w:ind w:firstLine="645"/>
        <w:rPr>
          <w:rFonts w:ascii="仿宋_GB2312" w:eastAsia="仿宋_GB2312"/>
          <w:sz w:val="28"/>
          <w:szCs w:val="32"/>
        </w:rPr>
      </w:pPr>
      <w:r w:rsidRPr="00374BD1">
        <w:rPr>
          <w:rFonts w:ascii="仿宋_GB2312" w:eastAsia="仿宋_GB2312" w:hint="eastAsia"/>
          <w:sz w:val="28"/>
          <w:szCs w:val="32"/>
        </w:rPr>
        <w:t>2.</w:t>
      </w:r>
      <w:r w:rsidR="00F34F33">
        <w:rPr>
          <w:rFonts w:ascii="仿宋_GB2312" w:eastAsia="仿宋_GB2312" w:hint="eastAsia"/>
          <w:sz w:val="28"/>
          <w:szCs w:val="32"/>
        </w:rPr>
        <w:t>校招交流Q</w:t>
      </w:r>
      <w:r w:rsidR="00F34F33">
        <w:rPr>
          <w:rFonts w:ascii="仿宋_GB2312" w:eastAsia="仿宋_GB2312"/>
          <w:sz w:val="28"/>
          <w:szCs w:val="32"/>
        </w:rPr>
        <w:t>Q</w:t>
      </w:r>
      <w:r w:rsidR="00F34F33">
        <w:rPr>
          <w:rFonts w:ascii="仿宋_GB2312" w:eastAsia="仿宋_GB2312" w:hint="eastAsia"/>
          <w:sz w:val="28"/>
          <w:szCs w:val="32"/>
        </w:rPr>
        <w:t>群号：</w:t>
      </w:r>
      <w:r w:rsidR="00F34F33" w:rsidRPr="00F34F33">
        <w:rPr>
          <w:rFonts w:ascii="仿宋_GB2312" w:eastAsia="仿宋_GB2312"/>
          <w:sz w:val="28"/>
          <w:szCs w:val="32"/>
        </w:rPr>
        <w:t>488290683</w:t>
      </w:r>
    </w:p>
    <w:p w:rsidR="007F0206" w:rsidRDefault="00F34F33" w:rsidP="007F0206">
      <w:pPr>
        <w:ind w:firstLine="64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</w:t>
      </w:r>
      <w:r>
        <w:rPr>
          <w:rFonts w:ascii="仿宋_GB2312" w:eastAsia="仿宋_GB2312"/>
          <w:sz w:val="28"/>
          <w:szCs w:val="32"/>
        </w:rPr>
        <w:t>.</w:t>
      </w:r>
      <w:r w:rsidR="00037895" w:rsidRPr="00374BD1">
        <w:rPr>
          <w:rFonts w:ascii="仿宋_GB2312" w:eastAsia="仿宋_GB2312" w:hint="eastAsia"/>
          <w:sz w:val="28"/>
          <w:szCs w:val="32"/>
        </w:rPr>
        <w:t>投递</w:t>
      </w:r>
      <w:r w:rsidR="00037895" w:rsidRPr="00374BD1">
        <w:rPr>
          <w:rFonts w:ascii="仿宋_GB2312" w:eastAsia="仿宋_GB2312"/>
          <w:sz w:val="28"/>
          <w:szCs w:val="32"/>
        </w:rPr>
        <w:t>邮箱：</w:t>
      </w:r>
      <w:hyperlink r:id="rId9" w:history="1">
        <w:r w:rsidR="00037895" w:rsidRPr="00374BD1">
          <w:rPr>
            <w:rFonts w:ascii="仿宋_GB2312" w:eastAsia="仿宋_GB2312" w:hint="eastAsia"/>
            <w:sz w:val="28"/>
            <w:szCs w:val="32"/>
          </w:rPr>
          <w:t>rlzy</w:t>
        </w:r>
        <w:r w:rsidR="00037895" w:rsidRPr="00374BD1">
          <w:rPr>
            <w:rFonts w:ascii="仿宋_GB2312" w:eastAsia="仿宋_GB2312"/>
            <w:sz w:val="28"/>
            <w:szCs w:val="32"/>
          </w:rPr>
          <w:t>4513@163.com</w:t>
        </w:r>
      </w:hyperlink>
      <w:r w:rsidR="00037895">
        <w:rPr>
          <w:rFonts w:ascii="仿宋_GB2312" w:eastAsia="仿宋_GB2312" w:hint="eastAsia"/>
          <w:sz w:val="28"/>
          <w:szCs w:val="32"/>
        </w:rPr>
        <w:t>，</w:t>
      </w:r>
      <w:r w:rsidR="00037895">
        <w:rPr>
          <w:rFonts w:ascii="仿宋_GB2312" w:eastAsia="仿宋_GB2312"/>
          <w:sz w:val="28"/>
          <w:szCs w:val="32"/>
        </w:rPr>
        <w:t>备注</w:t>
      </w:r>
      <w:r w:rsidR="00037895">
        <w:rPr>
          <w:rFonts w:ascii="仿宋_GB2312" w:eastAsia="仿宋_GB2312"/>
          <w:sz w:val="28"/>
          <w:szCs w:val="32"/>
        </w:rPr>
        <w:t>“</w:t>
      </w:r>
      <w:r w:rsidR="00037895">
        <w:rPr>
          <w:rFonts w:ascii="仿宋_GB2312" w:eastAsia="仿宋_GB2312" w:hint="eastAsia"/>
          <w:sz w:val="28"/>
          <w:szCs w:val="32"/>
        </w:rPr>
        <w:t>姓名</w:t>
      </w:r>
      <w:r w:rsidR="00037895">
        <w:rPr>
          <w:rFonts w:ascii="仿宋_GB2312" w:eastAsia="仿宋_GB2312"/>
          <w:sz w:val="28"/>
          <w:szCs w:val="32"/>
        </w:rPr>
        <w:t xml:space="preserve">+ </w:t>
      </w:r>
      <w:r w:rsidR="00037895">
        <w:rPr>
          <w:rFonts w:ascii="仿宋_GB2312" w:eastAsia="仿宋_GB2312" w:hint="eastAsia"/>
          <w:sz w:val="28"/>
          <w:szCs w:val="32"/>
        </w:rPr>
        <w:t>学校</w:t>
      </w:r>
      <w:r w:rsidR="00037895">
        <w:rPr>
          <w:rFonts w:ascii="仿宋_GB2312" w:eastAsia="仿宋_GB2312"/>
          <w:sz w:val="28"/>
          <w:szCs w:val="32"/>
        </w:rPr>
        <w:t>+</w:t>
      </w:r>
      <w:r w:rsidR="00037895">
        <w:rPr>
          <w:rFonts w:ascii="仿宋_GB2312" w:eastAsia="仿宋_GB2312" w:hint="eastAsia"/>
          <w:sz w:val="28"/>
          <w:szCs w:val="32"/>
        </w:rPr>
        <w:t>专业</w:t>
      </w:r>
      <w:r w:rsidR="00037895">
        <w:rPr>
          <w:rFonts w:ascii="仿宋_GB2312" w:eastAsia="仿宋_GB2312"/>
          <w:sz w:val="28"/>
          <w:szCs w:val="32"/>
        </w:rPr>
        <w:t>+意向单位+意向岗位</w:t>
      </w:r>
      <w:r w:rsidR="00037895">
        <w:rPr>
          <w:rFonts w:ascii="仿宋_GB2312" w:eastAsia="仿宋_GB2312"/>
          <w:sz w:val="28"/>
          <w:szCs w:val="32"/>
        </w:rPr>
        <w:t>”</w:t>
      </w:r>
    </w:p>
    <w:p w:rsidR="004C6BB2" w:rsidRPr="007F0206" w:rsidRDefault="00F34F33" w:rsidP="007F0206">
      <w:pPr>
        <w:ind w:firstLine="645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</w:t>
      </w:r>
      <w:r w:rsidR="004C6BB2">
        <w:rPr>
          <w:rFonts w:ascii="仿宋_GB2312" w:eastAsia="仿宋_GB2312"/>
          <w:sz w:val="28"/>
          <w:szCs w:val="32"/>
        </w:rPr>
        <w:t>.</w:t>
      </w:r>
      <w:r w:rsidR="004C6BB2">
        <w:rPr>
          <w:rFonts w:ascii="仿宋_GB2312" w:eastAsia="仿宋_GB2312" w:hint="eastAsia"/>
          <w:sz w:val="28"/>
          <w:szCs w:val="32"/>
        </w:rPr>
        <w:t>网申通道</w:t>
      </w:r>
    </w:p>
    <w:p w:rsidR="004C6BB2" w:rsidRPr="004C6BB2" w:rsidRDefault="007F0206" w:rsidP="00037895">
      <w:pPr>
        <w:ind w:firstLine="645"/>
        <w:rPr>
          <w:rFonts w:ascii="仿宋_GB2312" w:eastAsia="仿宋_GB2312"/>
          <w:sz w:val="28"/>
          <w:szCs w:val="32"/>
        </w:rPr>
      </w:pPr>
      <w:r w:rsidRPr="004C6BB2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81100" cy="1181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71" w:rsidRPr="00037895" w:rsidRDefault="00F46271"/>
    <w:sectPr w:rsidR="00F46271" w:rsidRPr="00037895" w:rsidSect="003D489B">
      <w:headerReference w:type="default" r:id="rId11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CC" w:rsidRDefault="00BE43CC" w:rsidP="00702327">
      <w:r>
        <w:separator/>
      </w:r>
    </w:p>
  </w:endnote>
  <w:endnote w:type="continuationSeparator" w:id="1">
    <w:p w:rsidR="00BE43CC" w:rsidRDefault="00BE43CC" w:rsidP="0070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CC" w:rsidRDefault="00BE43CC" w:rsidP="00702327">
      <w:r>
        <w:separator/>
      </w:r>
    </w:p>
  </w:footnote>
  <w:footnote w:type="continuationSeparator" w:id="1">
    <w:p w:rsidR="00BE43CC" w:rsidRDefault="00BE43CC" w:rsidP="0070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FF" w:rsidRDefault="003213FF">
    <w:pPr>
      <w:pStyle w:val="a5"/>
    </w:pPr>
    <w:r>
      <w:rPr>
        <w:rFonts w:hint="eastAsia"/>
      </w:rPr>
      <w:t>长江航道工程局有限责任公司招聘简章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CB6"/>
    <w:multiLevelType w:val="hybridMultilevel"/>
    <w:tmpl w:val="E7903C4A"/>
    <w:lvl w:ilvl="0" w:tplc="339073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774146"/>
    <w:rsid w:val="00000995"/>
    <w:rsid w:val="00003D7A"/>
    <w:rsid w:val="00022391"/>
    <w:rsid w:val="00032896"/>
    <w:rsid w:val="00032E13"/>
    <w:rsid w:val="00037895"/>
    <w:rsid w:val="00037A96"/>
    <w:rsid w:val="00041FF5"/>
    <w:rsid w:val="00084BC3"/>
    <w:rsid w:val="000B52F2"/>
    <w:rsid w:val="000D1092"/>
    <w:rsid w:val="001019E0"/>
    <w:rsid w:val="00116374"/>
    <w:rsid w:val="00133826"/>
    <w:rsid w:val="00134A6F"/>
    <w:rsid w:val="00137ECB"/>
    <w:rsid w:val="001615FF"/>
    <w:rsid w:val="00164F54"/>
    <w:rsid w:val="00174958"/>
    <w:rsid w:val="00195DEF"/>
    <w:rsid w:val="00220FC6"/>
    <w:rsid w:val="00225B33"/>
    <w:rsid w:val="00231AE7"/>
    <w:rsid w:val="002710DF"/>
    <w:rsid w:val="002B0F22"/>
    <w:rsid w:val="002F305B"/>
    <w:rsid w:val="002F6062"/>
    <w:rsid w:val="003030E3"/>
    <w:rsid w:val="003070BE"/>
    <w:rsid w:val="003073DF"/>
    <w:rsid w:val="003213FF"/>
    <w:rsid w:val="00322675"/>
    <w:rsid w:val="00323533"/>
    <w:rsid w:val="003334F2"/>
    <w:rsid w:val="00344B75"/>
    <w:rsid w:val="003D489B"/>
    <w:rsid w:val="003D6D4E"/>
    <w:rsid w:val="00417698"/>
    <w:rsid w:val="00435AC5"/>
    <w:rsid w:val="0045038F"/>
    <w:rsid w:val="00460341"/>
    <w:rsid w:val="00482890"/>
    <w:rsid w:val="004947FD"/>
    <w:rsid w:val="004C6BB2"/>
    <w:rsid w:val="004D4D1F"/>
    <w:rsid w:val="00513BEB"/>
    <w:rsid w:val="0053245A"/>
    <w:rsid w:val="00537027"/>
    <w:rsid w:val="00540F68"/>
    <w:rsid w:val="0054623F"/>
    <w:rsid w:val="00547117"/>
    <w:rsid w:val="00702327"/>
    <w:rsid w:val="0070368D"/>
    <w:rsid w:val="0076061F"/>
    <w:rsid w:val="007A36BF"/>
    <w:rsid w:val="007B182A"/>
    <w:rsid w:val="007F0206"/>
    <w:rsid w:val="00854A12"/>
    <w:rsid w:val="0086280A"/>
    <w:rsid w:val="008B3453"/>
    <w:rsid w:val="008F1EFB"/>
    <w:rsid w:val="0092635F"/>
    <w:rsid w:val="009304B5"/>
    <w:rsid w:val="00945509"/>
    <w:rsid w:val="00956962"/>
    <w:rsid w:val="00A20CBC"/>
    <w:rsid w:val="00A52DC0"/>
    <w:rsid w:val="00A54AE1"/>
    <w:rsid w:val="00A72096"/>
    <w:rsid w:val="00AF695E"/>
    <w:rsid w:val="00B312D8"/>
    <w:rsid w:val="00B528B3"/>
    <w:rsid w:val="00B53C83"/>
    <w:rsid w:val="00B578D5"/>
    <w:rsid w:val="00B61671"/>
    <w:rsid w:val="00B80DA4"/>
    <w:rsid w:val="00B813A9"/>
    <w:rsid w:val="00BC1859"/>
    <w:rsid w:val="00BE43CC"/>
    <w:rsid w:val="00C05301"/>
    <w:rsid w:val="00C51FED"/>
    <w:rsid w:val="00C603D7"/>
    <w:rsid w:val="00CE5267"/>
    <w:rsid w:val="00D27C74"/>
    <w:rsid w:val="00D75FEE"/>
    <w:rsid w:val="00D80A34"/>
    <w:rsid w:val="00DB4450"/>
    <w:rsid w:val="00DC0430"/>
    <w:rsid w:val="00E52877"/>
    <w:rsid w:val="00E72506"/>
    <w:rsid w:val="00EA2468"/>
    <w:rsid w:val="00EC52AA"/>
    <w:rsid w:val="00F0650B"/>
    <w:rsid w:val="00F34F33"/>
    <w:rsid w:val="00F424AC"/>
    <w:rsid w:val="00F46271"/>
    <w:rsid w:val="00FA22A6"/>
    <w:rsid w:val="0C77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9B"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3D489B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3D489B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List Paragraph"/>
    <w:basedOn w:val="a"/>
    <w:uiPriority w:val="99"/>
    <w:rsid w:val="00BC1859"/>
    <w:pPr>
      <w:ind w:firstLineChars="200" w:firstLine="420"/>
    </w:pPr>
  </w:style>
  <w:style w:type="character" w:styleId="a4">
    <w:name w:val="Hyperlink"/>
    <w:basedOn w:val="a0"/>
    <w:unhideWhenUsed/>
    <w:rsid w:val="00037895"/>
    <w:rPr>
      <w:color w:val="0563C1" w:themeColor="hyperlink"/>
      <w:u w:val="single"/>
    </w:rPr>
  </w:style>
  <w:style w:type="paragraph" w:styleId="a5">
    <w:name w:val="header"/>
    <w:basedOn w:val="a"/>
    <w:link w:val="Char"/>
    <w:rsid w:val="00702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02327"/>
    <w:rPr>
      <w:rFonts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0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02327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dgcj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lzy451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王维云</cp:lastModifiedBy>
  <cp:revision>101</cp:revision>
  <dcterms:created xsi:type="dcterms:W3CDTF">2021-06-28T02:58:00Z</dcterms:created>
  <dcterms:modified xsi:type="dcterms:W3CDTF">2021-09-06T03:16:00Z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